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3BAB321A" w:rsidR="002867CE" w:rsidRDefault="002867CE" w:rsidP="00C548D3">
      <w:pPr>
        <w:bidi/>
        <w:spacing w:line="20" w:lineRule="atLeast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bookmarkStart w:id="0" w:name="_Hlk57712485"/>
      <w:r w:rsidRPr="00C548D3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>الت</w:t>
      </w:r>
      <w:r w:rsidR="0024443A" w:rsidRPr="00C548D3">
        <w:rPr>
          <w:rFonts w:asciiTheme="majorBidi" w:hAnsiTheme="majorBidi" w:cs="Shaikh Hamdullah Mushaf" w:hint="cs"/>
          <w:bCs/>
          <w:sz w:val="22"/>
          <w:szCs w:val="22"/>
          <w:rtl/>
          <w:lang w:eastAsia="en-US"/>
        </w:rPr>
        <w:t>َّ</w:t>
      </w:r>
      <w:r w:rsidRPr="00C548D3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>ار</w:t>
      </w:r>
      <w:r w:rsidR="0024443A" w:rsidRPr="00C548D3">
        <w:rPr>
          <w:rFonts w:asciiTheme="majorBidi" w:hAnsiTheme="majorBidi" w:cs="Shaikh Hamdullah Mushaf" w:hint="cs"/>
          <w:bCs/>
          <w:sz w:val="22"/>
          <w:szCs w:val="22"/>
          <w:rtl/>
          <w:lang w:eastAsia="en-US"/>
        </w:rPr>
        <w:t>ِ</w:t>
      </w:r>
      <w:r w:rsidRPr="00C548D3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>يخ</w:t>
      </w:r>
      <w:r w:rsidR="0024443A" w:rsidRPr="00C548D3">
        <w:rPr>
          <w:rFonts w:asciiTheme="majorBidi" w:hAnsiTheme="majorBidi" w:cs="Shaikh Hamdullah Mushaf" w:hint="cs"/>
          <w:bCs/>
          <w:sz w:val="22"/>
          <w:szCs w:val="22"/>
          <w:rtl/>
          <w:lang w:eastAsia="en-US"/>
        </w:rPr>
        <w:t>ُ</w:t>
      </w:r>
      <w:r w:rsidRPr="00C548D3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EF02E2" w:rsidRPr="00C548D3">
        <w:rPr>
          <w:rFonts w:asciiTheme="majorBidi" w:hAnsiTheme="majorBidi" w:cstheme="majorBidi"/>
          <w:bCs/>
          <w:color w:val="000000" w:themeColor="text1"/>
          <w:sz w:val="22"/>
          <w:szCs w:val="22"/>
          <w:lang w:eastAsia="en-US"/>
        </w:rPr>
        <w:t>0</w:t>
      </w:r>
      <w:r w:rsidR="00ED2C63" w:rsidRPr="00C548D3">
        <w:rPr>
          <w:rFonts w:asciiTheme="majorBidi" w:hAnsiTheme="majorBidi" w:cstheme="majorBidi"/>
          <w:bCs/>
          <w:color w:val="000000" w:themeColor="text1"/>
          <w:sz w:val="22"/>
          <w:szCs w:val="22"/>
          <w:lang w:eastAsia="en-US"/>
        </w:rPr>
        <w:t>9</w:t>
      </w:r>
      <w:r w:rsidR="00EF02E2" w:rsidRPr="00C548D3">
        <w:rPr>
          <w:rFonts w:asciiTheme="majorBidi" w:hAnsiTheme="majorBidi" w:cstheme="majorBidi"/>
          <w:bCs/>
          <w:color w:val="000000" w:themeColor="text1"/>
          <w:sz w:val="22"/>
          <w:szCs w:val="22"/>
          <w:lang w:eastAsia="en-US"/>
        </w:rPr>
        <w:t>.12</w:t>
      </w:r>
      <w:r w:rsidR="0020397F" w:rsidRPr="00C548D3">
        <w:rPr>
          <w:rFonts w:asciiTheme="majorBidi" w:hAnsiTheme="majorBidi" w:cstheme="majorBidi"/>
          <w:bCs/>
          <w:color w:val="000000" w:themeColor="text1"/>
          <w:sz w:val="22"/>
          <w:szCs w:val="22"/>
          <w:lang w:eastAsia="en-US"/>
        </w:rPr>
        <w:t>.2022</w:t>
      </w:r>
    </w:p>
    <w:p w14:paraId="5F4CF797" w14:textId="605A06ED" w:rsidR="006C2B2E" w:rsidRDefault="006C2B2E" w:rsidP="006C2B2E">
      <w:pPr>
        <w:bidi/>
        <w:spacing w:after="120"/>
        <w:ind w:firstLine="1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lang w:val="en-US"/>
        </w:rPr>
      </w:pPr>
      <w:bookmarkStart w:id="1" w:name="_GoBack"/>
      <w:bookmarkEnd w:id="0"/>
      <w:r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lang w:val="en-US"/>
        </w:rPr>
        <w:pict w14:anchorId="6FA43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pt;height:135pt">
            <v:imagedata r:id="rId11" o:title="Serlevha"/>
          </v:shape>
        </w:pict>
      </w:r>
      <w:bookmarkEnd w:id="1"/>
    </w:p>
    <w:p w14:paraId="079BE9A0" w14:textId="5DFD73B6" w:rsidR="00ED2C63" w:rsidRPr="00FC0556" w:rsidRDefault="009B02B3" w:rsidP="006C2B2E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FC0556"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>حَيَّ عَلَى الصَّلاة</w:t>
      </w:r>
      <w:r w:rsidRPr="00FC0556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 xml:space="preserve">! </w:t>
      </w:r>
      <w:r w:rsidRPr="00FC0556"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>حَيَّ عَلَى الْفَلاحِ</w:t>
      </w:r>
      <w:r w:rsidRPr="00FC0556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!</w:t>
      </w:r>
    </w:p>
    <w:p w14:paraId="33695068" w14:textId="77777777" w:rsidR="00ED2C63" w:rsidRPr="00FC0556" w:rsidRDefault="00ED2C63" w:rsidP="005B21DC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</w:rPr>
      </w:pPr>
      <w:r w:rsidRPr="00FC0556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 الْأَفَاضِلُ!</w:t>
      </w:r>
    </w:p>
    <w:p w14:paraId="2305EC0E" w14:textId="3645B8E7" w:rsidR="007E33D5" w:rsidRPr="00FC0556" w:rsidRDefault="00915E77" w:rsidP="005B21DC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</w:pP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نَسْمَعُ ا</w:t>
      </w:r>
      <w:r w:rsidR="0087110C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لنِّدَاء</w:t>
      </w:r>
      <w:r w:rsidR="0087110C"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="007E33D5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خَمْسَ مَرَّاتٍ 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فِي الْيَوْمِ مِن</w:t>
      </w:r>
      <w:r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</w:t>
      </w:r>
      <w:r w:rsidR="007E33D5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لْمَآذِنِ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 وَتَحْتَ ا</w:t>
      </w:r>
      <w:r w:rsidR="007E33D5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لسَّمَاءِ يُرَدِّدُ صَدَى دَعْوَةِ ر</w:t>
      </w:r>
      <w:r w:rsidR="0087110C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َبِّنَا 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ا</w:t>
      </w:r>
      <w:r w:rsidR="0087110C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لْمُبَارَكَة</w:t>
      </w:r>
      <w:r w:rsidR="0087110C"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="007E33D5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:</w:t>
      </w:r>
      <w:r w:rsidR="0087110C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" حَيّ</w:t>
      </w:r>
      <w:r w:rsidR="0087110C"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="007E33D5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عَلَى اَلْفَلَّاحِ حَي</w:t>
      </w:r>
      <w:r w:rsidR="0087110C"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عَلَى ا</w:t>
      </w:r>
      <w:r w:rsidR="007E33D5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لصَّلَاةِ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" هَذِهِ ا</w:t>
      </w:r>
      <w:r w:rsidR="0087110C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لدَّعْوَة</w:t>
      </w:r>
      <w:r w:rsidR="0087110C"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="007E33D5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لِلْ</w:t>
      </w:r>
      <w:r w:rsidR="00B70ACF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مَسْجِدِ وَ</w:t>
      </w:r>
      <w:r w:rsidR="00B70ACF"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مَعَ</w:t>
      </w:r>
      <w:r w:rsidR="007E33D5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</w:t>
      </w:r>
      <w:r w:rsidR="00B70ACF"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ال</w:t>
      </w:r>
      <w:r w:rsidR="00B70ACF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جَمَاعَة</w:t>
      </w:r>
      <w:r w:rsidR="00723C68"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="007E33D5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هَذِهِ ا</w:t>
      </w:r>
      <w:r w:rsidR="0087110C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لدَّعْوَة</w:t>
      </w:r>
      <w:r w:rsidR="0087110C"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="007E33D5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فِي حَضْرَةِ 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ا</w:t>
      </w:r>
      <w:r w:rsidR="007E33D5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للَّهِ سُبْحَانَهُ وَتَعَالَى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. هَذِهِ ا</w:t>
      </w:r>
      <w:r w:rsidR="0087110C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لدَّعْوَة</w:t>
      </w:r>
      <w:r w:rsidR="0087110C"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="0087110C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هِيَ لِلْقِيَام</w:t>
      </w:r>
      <w:r w:rsidR="0087110C"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="007E33D5"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بِالصَّلَاةِ وَالْخَلَاصِ بِالصَّلَاةِ.</w:t>
      </w:r>
    </w:p>
    <w:p w14:paraId="76CEFF74" w14:textId="7332771B" w:rsidR="008D51CF" w:rsidRPr="00FC0556" w:rsidRDefault="008D51CF" w:rsidP="005B21DC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</w:rPr>
      </w:pPr>
      <w:r w:rsidRPr="00FC0556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الْمُؤْمِنُونَ الْأَعِزَّاءُ!</w:t>
      </w:r>
    </w:p>
    <w:p w14:paraId="7E2AF53B" w14:textId="39D7DEE3" w:rsidR="00FC0556" w:rsidRPr="00FC0556" w:rsidRDefault="007E33D5" w:rsidP="00FF370B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FC0556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"</w:t>
      </w:r>
      <w:r w:rsidRPr="00FC0556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اَلصَّلاَةُ عِمَادُ الدّ۪ينِ</w:t>
      </w:r>
      <w:r w:rsidRPr="00FC0556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"</w:t>
      </w:r>
      <w:r w:rsidR="00FC0556" w:rsidRPr="00FC0556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،</w:t>
      </w:r>
      <w:r w:rsidR="00FF370B">
        <w:rPr>
          <w:rStyle w:val="SonnotBavurusu"/>
          <w:rFonts w:asciiTheme="majorBidi" w:hAnsiTheme="majorBidi"/>
          <w:bCs/>
          <w:color w:val="000000" w:themeColor="text1"/>
          <w:sz w:val="22"/>
          <w:szCs w:val="22"/>
          <w:rtl/>
        </w:rPr>
        <w:endnoteReference w:id="1"/>
      </w:r>
      <w:r w:rsidR="00FC0556" w:rsidRPr="00FC0556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 xml:space="preserve"> "</w:t>
      </w:r>
      <w:r w:rsidR="00FC0556" w:rsidRPr="00FC0556">
        <w:rPr>
          <w:rFonts w:cs="Shaikh Hamdullah Mushaf"/>
          <w:bCs/>
          <w:color w:val="000000" w:themeColor="text1"/>
          <w:sz w:val="22"/>
          <w:szCs w:val="22"/>
          <w:rtl/>
        </w:rPr>
        <w:t xml:space="preserve"> </w:t>
      </w:r>
      <w:r w:rsidR="00FC0556" w:rsidRPr="00FC0556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أَوَّلُ مَا يُحَاسَبُ بِهِ الْعَبْدُ الصَّلاَة</w:t>
      </w:r>
      <w:r w:rsidR="00FC0556" w:rsidRPr="00FC0556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ُ"،</w:t>
      </w:r>
      <w:r w:rsidR="00FF370B">
        <w:rPr>
          <w:rStyle w:val="SonnotBavurusu"/>
          <w:rFonts w:asciiTheme="majorBidi" w:hAnsiTheme="majorBidi"/>
          <w:bCs/>
          <w:color w:val="000000" w:themeColor="text1"/>
          <w:sz w:val="22"/>
          <w:szCs w:val="22"/>
          <w:rtl/>
        </w:rPr>
        <w:endnoteReference w:id="2"/>
      </w:r>
      <w:r w:rsidR="00FC0556" w:rsidRPr="00FC0556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 xml:space="preserve"> "</w:t>
      </w:r>
      <w:r w:rsidR="00FC0556" w:rsidRPr="00FC0556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مِفْتَاحُ الْجَنَّةِ الصَّلاَة</w:t>
      </w:r>
      <w:r w:rsidR="00FC0556" w:rsidRPr="00FC0556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ُ".</w:t>
      </w:r>
      <w:r w:rsidR="00FF370B">
        <w:rPr>
          <w:rStyle w:val="SonnotBavurusu"/>
          <w:rFonts w:asciiTheme="majorBidi" w:hAnsiTheme="majorBidi"/>
          <w:bCs/>
          <w:color w:val="000000" w:themeColor="text1"/>
          <w:sz w:val="22"/>
          <w:szCs w:val="22"/>
          <w:rtl/>
        </w:rPr>
        <w:endnoteReference w:id="3"/>
      </w:r>
    </w:p>
    <w:p w14:paraId="6FA7207B" w14:textId="40D73802" w:rsidR="00FC0556" w:rsidRPr="00FC0556" w:rsidRDefault="00FC0556" w:rsidP="005B21DC">
      <w:pPr>
        <w:bidi/>
        <w:spacing w:after="120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 xml:space="preserve">         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اَلصَّلَاة</w:t>
      </w:r>
      <w:r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،</w:t>
      </w:r>
      <w:r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 xml:space="preserve"> 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هِيَ أَحَدُ الْأَرْكَانِ الْأَسَاسِيَّةِ الْخَمْسَةِ لِلْإِسْلَام</w:t>
      </w:r>
      <w:r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ِ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،</w:t>
      </w:r>
      <w:r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 xml:space="preserve"> وَ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هِيَ تَوَجُّهُ الْعَبْدِ إِلَى رَبِّهِ بِجَسَدِهِ وَرُوحِهِ، وَإِقَامَةُ رَابِطَةٍ دَائِمَةٍ وَمَتِينَةٍ مَعَهُ. </w:t>
      </w:r>
      <w:r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إِ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نَّهُ لِقَاء</w:t>
      </w:r>
      <w:r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ُ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 xml:space="preserve"> الْإِنْسَانِ وَحِيدًا فِي الزِّحَامِ بِرَبِّهِ وَيَتَحَدَّثُ إِلَيْهِ وَيَعْرِضُ عَلَيْهِ حَالَت</w:t>
      </w:r>
      <w:r w:rsidRPr="00FC0556">
        <w:rPr>
          <w:rFonts w:asciiTheme="majorBidi" w:hAnsiTheme="majorBidi" w:cs="Shaikh Hamdullah Mushaf" w:hint="cs"/>
          <w:b w:val="0"/>
          <w:color w:val="000000" w:themeColor="text1"/>
          <w:sz w:val="22"/>
          <w:szCs w:val="22"/>
          <w:rtl/>
        </w:rPr>
        <w:t>َ</w:t>
      </w:r>
      <w:r w:rsidRPr="00FC0556"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  <w:t>هُ.</w:t>
      </w:r>
    </w:p>
    <w:p w14:paraId="3CDEFF7B" w14:textId="77777777" w:rsidR="00FC0556" w:rsidRPr="00FC0556" w:rsidRDefault="00FC0556" w:rsidP="005B21DC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FC0556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 الْأَفَاضِلُ!</w:t>
      </w:r>
    </w:p>
    <w:p w14:paraId="67A43393" w14:textId="463212E9" w:rsidR="00FC0556" w:rsidRPr="00FC0556" w:rsidRDefault="00FC0556" w:rsidP="005B21DC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FC0556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نَحْنُ نُصَلِّي، وَالصَّلَاةُ تَجْعَلُنَا مُؤْمِن</w:t>
      </w:r>
      <w:r w:rsidRPr="00FC0556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FC0556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ين</w:t>
      </w:r>
      <w:r w:rsidRPr="00FC0556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FC0556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كَامِلَينِ. إِنَّهَا ت</w:t>
      </w:r>
      <w:r w:rsidRPr="00FC0556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FC0556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هْدِي أُولَئِكَ الَّذِينَ يُؤَدُّونَ صَلَوَات</w:t>
      </w:r>
      <w:r w:rsidRPr="00FC0556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FC0556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ه</w:t>
      </w:r>
      <w:r w:rsidRPr="00FC0556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FC0556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>مْ بِشَكْلٍ صَحِيحٍ إِلَى الْخَيْرِ، وَتُبْعِدهُمْ عَن</w:t>
      </w:r>
      <w:r w:rsidRPr="00FC0556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FC0556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الشَّرِّ. فِي الْقُرْآنِ الْكَرِيمِ، يَتِمّ</w:t>
      </w:r>
      <w:r w:rsidRPr="00FC0556">
        <w:rPr>
          <w:rFonts w:asciiTheme="majorBidi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FC0556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التَّعْبِيرُ عَنْ هَذِهِ الْحَقِيقَةِ عَلَى النَّحْوِ التَّالِي: </w:t>
      </w:r>
      <w:r w:rsidRPr="00FC0556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  <w:t>"</w:t>
      </w:r>
      <w:r w:rsidRPr="00FC0556">
        <w:rPr>
          <w:rFonts w:cs="Shaikh Hamdullah Mushaf"/>
          <w:b w:val="0"/>
          <w:bCs/>
          <w:color w:val="000000" w:themeColor="text1"/>
          <w:sz w:val="22"/>
          <w:szCs w:val="22"/>
          <w:rtl/>
        </w:rPr>
        <w:t xml:space="preserve"> </w:t>
      </w:r>
      <w:r w:rsidRPr="00FC0556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  <w:t>اُتْلُ مَٓا اُو۫حِيَ اِلَيْكَ مِنَ الْكِتَابِ وَاَقِمِ الصَّلٰوةَ</w:t>
      </w:r>
      <w:r w:rsidRPr="00FC0556">
        <w:rPr>
          <w:rFonts w:hint="cs"/>
          <w:b w:val="0"/>
          <w:bCs/>
          <w:color w:val="000000" w:themeColor="text1"/>
          <w:sz w:val="22"/>
          <w:szCs w:val="22"/>
          <w:rtl/>
        </w:rPr>
        <w:t>ؕ</w:t>
      </w:r>
      <w:r w:rsidRPr="00FC0556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  <w:t xml:space="preserve"> </w:t>
      </w:r>
      <w:r w:rsidRPr="00FC0556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اِنَّ</w:t>
      </w:r>
      <w:r w:rsidRPr="00FC0556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  <w:t xml:space="preserve"> </w:t>
      </w:r>
      <w:r w:rsidRPr="00FC0556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الصَّلٰوةَ</w:t>
      </w:r>
      <w:r w:rsidRPr="00FC0556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  <w:t xml:space="preserve"> </w:t>
      </w:r>
      <w:r w:rsidRPr="00FC0556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تَنْهٰى</w:t>
      </w:r>
      <w:r w:rsidRPr="00FC0556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  <w:t xml:space="preserve"> </w:t>
      </w:r>
      <w:r w:rsidRPr="00FC0556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عَنِ</w:t>
      </w:r>
      <w:r w:rsidRPr="00FC0556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  <w:t xml:space="preserve"> </w:t>
      </w:r>
      <w:r w:rsidRPr="00FC0556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الْفَحْشَٓاءِ</w:t>
      </w:r>
      <w:r w:rsidRPr="00FC0556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  <w:t xml:space="preserve"> </w:t>
      </w:r>
      <w:r w:rsidRPr="00FC0556">
        <w:rPr>
          <w:rFonts w:asciiTheme="majorBidi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وَالْمُنْكَرِ</w:t>
      </w:r>
      <w:r w:rsidRPr="00FC0556">
        <w:rPr>
          <w:rFonts w:hint="cs"/>
          <w:b w:val="0"/>
          <w:bCs/>
          <w:color w:val="000000" w:themeColor="text1"/>
          <w:sz w:val="22"/>
          <w:szCs w:val="22"/>
          <w:rtl/>
        </w:rPr>
        <w:t>ؕ</w:t>
      </w:r>
      <w:r w:rsidRPr="00FC0556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  <w:t>...</w:t>
      </w:r>
      <w:r w:rsidR="00FF370B">
        <w:rPr>
          <w:rStyle w:val="SonnotBavurusu"/>
          <w:rFonts w:asciiTheme="majorBidi" w:hAnsiTheme="majorBidi"/>
          <w:b w:val="0"/>
          <w:bCs/>
          <w:color w:val="000000" w:themeColor="text1"/>
          <w:sz w:val="22"/>
          <w:szCs w:val="22"/>
          <w:rtl/>
        </w:rPr>
        <w:endnoteReference w:id="4"/>
      </w:r>
      <w:r w:rsidRPr="00FC0556">
        <w:rPr>
          <w:rFonts w:asciiTheme="majorBidi" w:hAnsiTheme="majorBidi" w:cs="Shaikh Hamdullah Mushaf"/>
          <w:b w:val="0"/>
          <w:bCs/>
          <w:color w:val="000000" w:themeColor="text1"/>
          <w:sz w:val="22"/>
          <w:szCs w:val="22"/>
          <w:rtl/>
        </w:rPr>
        <w:t>"</w:t>
      </w:r>
      <w:r w:rsidRPr="00FC0556">
        <w:rPr>
          <w:rFonts w:asciiTheme="majorBidi" w:hAnsiTheme="majorBidi" w:cs="Shaikh Hamdullah Mushaf"/>
          <w:color w:val="000000" w:themeColor="text1"/>
          <w:sz w:val="22"/>
          <w:szCs w:val="22"/>
          <w:rtl/>
        </w:rPr>
        <w:t xml:space="preserve"> </w:t>
      </w:r>
    </w:p>
    <w:p w14:paraId="61AC57D9" w14:textId="68B5E04D" w:rsidR="00FC0556" w:rsidRPr="00FC0556" w:rsidRDefault="00FC0556" w:rsidP="005B21DC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</w:pPr>
      <w:r w:rsidRPr="00FC0556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الْمُؤْمِنُونَ الْأَعِزَّاءُ!</w:t>
      </w:r>
    </w:p>
    <w:p w14:paraId="28338E7D" w14:textId="31E7485B" w:rsidR="00FC0556" w:rsidRPr="00FC0556" w:rsidRDefault="00FC0556" w:rsidP="005B21DC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هُنَاكَ فَض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ْلٌ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عَظِيم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ٌ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وَحِك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م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ٌ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لَا تُحْصَى لَهَا مِنْ أَدَاءِ الْفَرَائِضِ الْخَمْسِ صَلَوَاتٍ. 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إِ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نَّ الصَّلَاةَ مَعَ الْ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جَمَاعةِ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مُهِمَّة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ٌ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جِدًّا لِدَرَجَة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أَنَّ رَبَّنَا سُبْحَانَهُ وَتَعَالَى قَدْ شَرَحَ بِالتَّفْصِيلِ فِي الْقُرْآنِ الْكَرِيمِ كَيْفَ نُصَلِّي مَعَ الْمُصَلِّينَ حَتَّى فِي سَاحَةِ الْجِهَادِ.</w:t>
      </w:r>
      <w:r w:rsidR="00FF370B">
        <w:rPr>
          <w:rStyle w:val="SonnotBavurusu"/>
          <w:rFonts w:asciiTheme="majorBidi" w:eastAsiaTheme="minorEastAsia" w:hAnsiTheme="majorBidi"/>
          <w:color w:val="000000" w:themeColor="text1"/>
          <w:sz w:val="22"/>
          <w:szCs w:val="22"/>
          <w:rtl/>
        </w:rPr>
        <w:endnoteReference w:id="5"/>
      </w:r>
      <w:r w:rsidR="00915E77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قَالَ نَبِيُّنَا ا</w:t>
      </w:r>
      <w:r w:rsidR="00723C68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لْحَبِيبُ ( صَلَّ</w:t>
      </w:r>
      <w:r w:rsidR="006B4494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ى اَللَّهُ عَلَيْهِ وَسَلَّمَ )</w:t>
      </w:r>
      <w:r w:rsidR="00723C68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:</w:t>
      </w:r>
      <w:r w:rsidR="00B70ACF"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t>"</w:t>
      </w:r>
      <w:r w:rsidR="00723C68"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t>صَلَاةُ الْجَمَاعَةِ تَفْضُلُ صَلَاة الْفَذ بِسبع وَعشْرين دَرَجَة</w:t>
      </w:r>
      <w:r w:rsidR="00915E77"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ً</w:t>
      </w:r>
      <w:r w:rsidR="00B70ACF"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t>"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t>.</w:t>
      </w:r>
      <w:r w:rsidR="00FF370B">
        <w:rPr>
          <w:rStyle w:val="SonnotBavurusu"/>
          <w:rFonts w:asciiTheme="majorBidi" w:eastAsiaTheme="minorEastAsia" w:hAnsiTheme="majorBidi"/>
          <w:b w:val="0"/>
          <w:bCs/>
          <w:color w:val="000000" w:themeColor="text1"/>
          <w:sz w:val="22"/>
          <w:szCs w:val="22"/>
          <w:rtl/>
        </w:rPr>
        <w:endnoteReference w:id="6"/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  صَلَاةُ اَلْجَمَاعَةِ تَرْب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طُ قُلُوبَنَا مَعًا، وَتَزِيد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مِن الْحُبِّ وَالِاحْتِرَامِ وَالْمَوَدَّةِ بَيْنَنَا. إِنَّهَا تُسَاعِدُنَا عَلَى التَّعَرُّفِ بِبَعْضِنَا الْبَعْضَ، وَالتَّلَاحُمُ فِيمَا بَيْنَنَا، وَأَنْ نَكُونَ شُرَكَاءَ فِي الْفَرَحِ وَالْحُزْنِ .</w:t>
      </w:r>
    </w:p>
    <w:p w14:paraId="7AB80B1F" w14:textId="77777777" w:rsidR="00FC0556" w:rsidRPr="00FC0556" w:rsidRDefault="00FC0556" w:rsidP="005B21DC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</w:rPr>
      </w:pPr>
      <w:r w:rsidRPr="00FC0556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 الْأَعِزَّاءُ!</w:t>
      </w:r>
      <w:r w:rsidRPr="00FC0556">
        <w:rPr>
          <w:rFonts w:asciiTheme="majorBidi" w:hAnsiTheme="majorBidi" w:cs="Shaikh Hamdullah Mushaf"/>
          <w:bCs/>
          <w:color w:val="000000" w:themeColor="text1"/>
          <w:sz w:val="22"/>
          <w:szCs w:val="22"/>
        </w:rPr>
        <w:t xml:space="preserve"> </w:t>
      </w:r>
    </w:p>
    <w:p w14:paraId="78CF41CB" w14:textId="393F07A6" w:rsidR="00FC0556" w:rsidRPr="00FC0556" w:rsidRDefault="00FC0556" w:rsidP="005B21DC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صَلَاة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الْجُم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عَةِ اَلَّتِي نُؤَدِّيهَا حَالِيًّا هِيَ التَّجَمُّعُ الْأُسْبُوعِيُّ لِلْمُؤْمِنِينَ. فَإِنَّ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 xml:space="preserve"> 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صَلَاة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َ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الْجُم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عَةِ هِيَ أَوْضَح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مِثَال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ٍ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عَلَى أُخُوَّةِ الْإِيمَانِ وَالتَّمَاسُكِ وَالتَّكَامُلِ، و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ا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لقَلْب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ال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وَاحِد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فِي 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ال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جَسَد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ال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وَاحِد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ِ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. 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و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أَنَّ الْأُمَّةَ الرَّائِدَةَ هِيَ أَعْظَمُ عَلَامَةٍ عَلَى كَوْنِنَا مُجْتَمَعًا خَيْرًا . وَفِي هَذَا 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الْيَوْمِ الْمُبَارَكِ ، يَأْمُرُنَا اَللَّهُ سُبْحَانَهُ وَتَعَالَى أَنْ نَضَعَ جَانِبًا هُمُومَنَا الدُّنْيَوِيَّةَ وَنَرْكُضُ إِلَى صَلَاةِ الْجُم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ُ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عَةِ: "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t>يَٓا اَيُّهَا الَّذ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ِ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t>ينَ اٰمَنُٓوا اِذَا نُودِيَ لِلصَّلٰوةِ مِنْ يَوْمِ الْجُمُعَةِ فَاسْعَوْا اِلٰى ذِكْرِ اللّٰهِ وَذَرُوا الْبَيْعَ</w:t>
      </w:r>
      <w:r w:rsidRPr="00FC0556">
        <w:rPr>
          <w:rFonts w:eastAsiaTheme="minorEastAsia" w:hint="cs"/>
          <w:b w:val="0"/>
          <w:bCs/>
          <w:color w:val="000000" w:themeColor="text1"/>
          <w:sz w:val="22"/>
          <w:szCs w:val="22"/>
          <w:rtl/>
        </w:rPr>
        <w:t>ؕ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t xml:space="preserve"> 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ذٰلِكُمْ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t xml:space="preserve"> 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خَيْرٌ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t xml:space="preserve"> 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لَكُ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t>مْ اِنْ كُنْتُمْ تَعْلَمُونَ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</w:rPr>
        <w:t>".</w:t>
      </w:r>
      <w:r w:rsidR="00FF370B">
        <w:rPr>
          <w:rStyle w:val="SonnotBavurusu"/>
          <w:rFonts w:asciiTheme="majorBidi" w:eastAsiaTheme="minorEastAsia" w:hAnsiTheme="majorBidi"/>
          <w:b w:val="0"/>
          <w:bCs/>
          <w:color w:val="000000" w:themeColor="text1"/>
          <w:sz w:val="22"/>
          <w:szCs w:val="22"/>
          <w:rtl/>
        </w:rPr>
        <w:endnoteReference w:id="7"/>
      </w:r>
    </w:p>
    <w:p w14:paraId="7841B8D9" w14:textId="11125678" w:rsidR="00FC0556" w:rsidRPr="00FC0556" w:rsidRDefault="00FC0556" w:rsidP="005B21DC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</w:pP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إِنَّ تَرْكَ صَلَاةِ الْجُمْعَةِ دُونَ عُذْرٍ مَقْبُولٍ هُوَ وَبَاءُ خَطِيرٌ، وَإِثْم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ٌ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 xml:space="preserve"> كَبِيرٍ. 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</w:rPr>
        <w:t>و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</w:rPr>
        <w:t>فِي الْوَاقِعِ، قَالَ رَسُولُ اللَّهِ ( صَلَّى اَللَّهُ عَلَيْهِ وَسَلَّمَ ) فِي أَحَدِ أَحَادِيثِهِ: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</w:rPr>
        <w:t>" مَنْ تَرَكَ الْجُمُعَةَ ثَلَاثًا مِنْ غَيْرِ ضَرُورَةٍ طَبَعَ اللَّهُ عَلَى قَلْبِهِ".</w:t>
      </w:r>
      <w:r w:rsidR="00FF370B">
        <w:rPr>
          <w:rStyle w:val="SonnotBavurusu"/>
          <w:rFonts w:asciiTheme="majorBidi" w:eastAsiaTheme="minorEastAsia" w:hAnsiTheme="majorBidi"/>
          <w:b w:val="0"/>
          <w:bCs/>
          <w:color w:val="000000" w:themeColor="text1"/>
          <w:sz w:val="22"/>
          <w:szCs w:val="22"/>
          <w:rtl/>
        </w:rPr>
        <w:endnoteReference w:id="8"/>
      </w:r>
    </w:p>
    <w:p w14:paraId="3082554A" w14:textId="2010756E" w:rsidR="00FC0556" w:rsidRPr="00FC0556" w:rsidRDefault="00FC0556" w:rsidP="005B21DC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</w:pPr>
      <w:r w:rsidRPr="00FC0556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الْآبَاءُ وَالْأُمَّهَاتُ الْأَعِزَّاءِ !</w:t>
      </w:r>
    </w:p>
    <w:p w14:paraId="4AE5903E" w14:textId="311D06E8" w:rsidR="00FC0556" w:rsidRPr="00FC0556" w:rsidRDefault="00FC0556" w:rsidP="005B21DC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</w:pP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نَبِيُّنَا اَلْحَبِيبُ ( صَلَّى اَللَّهُ عَلَيْهِ وَسَلَّمَ ) يُنَادِينَا: 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  <w:lang w:val="en-US"/>
        </w:rPr>
        <w:t>"</w:t>
      </w:r>
      <w:r w:rsidRPr="00FC0556">
        <w:rPr>
          <w:rFonts w:cs="Shaikh Hamdullah Mushaf"/>
          <w:b w:val="0"/>
          <w:bCs/>
          <w:color w:val="000000" w:themeColor="text1"/>
          <w:sz w:val="22"/>
          <w:szCs w:val="22"/>
          <w:rtl/>
        </w:rPr>
        <w:t xml:space="preserve"> 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  <w:lang w:val="en-US"/>
        </w:rPr>
        <w:t>م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  <w:lang w:val="en-US"/>
        </w:rPr>
        <w:t>ُ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  <w:lang w:val="en-US"/>
        </w:rPr>
        <w:t>ر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  <w:lang w:val="en-US"/>
        </w:rPr>
        <w:t>ُ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  <w:lang w:val="en-US"/>
        </w:rPr>
        <w:t>وا أ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  <w:lang w:val="en-US"/>
        </w:rPr>
        <w:t>َ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  <w:lang w:val="en-US"/>
        </w:rPr>
        <w:t>و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  <w:lang w:val="en-US"/>
        </w:rPr>
        <w:t>ْ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  <w:lang w:val="en-US"/>
        </w:rPr>
        <w:t>لا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  <w:lang w:val="en-US"/>
        </w:rPr>
        <w:t>َ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  <w:lang w:val="en-US"/>
        </w:rPr>
        <w:t>د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  <w:lang w:val="en-US"/>
        </w:rPr>
        <w:t>َ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  <w:lang w:val="en-US"/>
        </w:rPr>
        <w:t>ك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  <w:lang w:val="en-US"/>
        </w:rPr>
        <w:t>ُ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  <w:lang w:val="en-US"/>
        </w:rPr>
        <w:t>م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  <w:lang w:val="en-US"/>
        </w:rPr>
        <w:t>ْ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  <w:lang w:val="en-US"/>
        </w:rPr>
        <w:t xml:space="preserve"> ب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  <w:lang w:val="en-US"/>
        </w:rPr>
        <w:t>ِ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  <w:lang w:val="en-US"/>
        </w:rPr>
        <w:t>الص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  <w:lang w:val="en-US"/>
        </w:rPr>
        <w:t>َّ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  <w:lang w:val="en-US"/>
        </w:rPr>
        <w:t>لاة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  <w:lang w:val="en-US"/>
        </w:rPr>
        <w:t>ِ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  <w:lang w:val="en-US"/>
        </w:rPr>
        <w:t xml:space="preserve"> وهم أبناء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  <w:lang w:val="en-US"/>
        </w:rPr>
        <w:t>َ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  <w:lang w:val="en-US"/>
        </w:rPr>
        <w:t xml:space="preserve"> سبع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  <w:lang w:val="en-US"/>
        </w:rPr>
        <w:t>ِ</w:t>
      </w:r>
      <w:r w:rsidRPr="00FC0556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rtl/>
          <w:lang w:val="en-US"/>
        </w:rPr>
        <w:t xml:space="preserve"> سنين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  <w:lang w:val="en-US"/>
        </w:rPr>
        <w:t>"</w:t>
      </w:r>
      <w:r w:rsidR="00FF370B">
        <w:rPr>
          <w:rStyle w:val="SonnotBavurusu"/>
          <w:rFonts w:asciiTheme="majorBidi" w:eastAsiaTheme="minorEastAsia" w:hAnsiTheme="majorBidi"/>
          <w:b w:val="0"/>
          <w:bCs/>
          <w:color w:val="000000" w:themeColor="text1"/>
          <w:sz w:val="22"/>
          <w:szCs w:val="22"/>
          <w:rtl/>
          <w:lang w:val="en-US"/>
        </w:rPr>
        <w:endnoteReference w:id="9"/>
      </w:r>
      <w:r w:rsidR="005B21DC">
        <w:rPr>
          <w:rFonts w:asciiTheme="majorBidi" w:eastAsiaTheme="minorEastAsia" w:hAnsiTheme="majorBidi" w:cs="Shaikh Hamdullah Mushaf"/>
          <w:b w:val="0"/>
          <w:bCs/>
          <w:color w:val="000000" w:themeColor="text1"/>
          <w:sz w:val="22"/>
          <w:szCs w:val="22"/>
          <w:lang w:val="en-US"/>
        </w:rPr>
        <w:t xml:space="preserve"> </w:t>
      </w:r>
      <w:r w:rsidRPr="00FC055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 w:val="22"/>
          <w:szCs w:val="22"/>
          <w:rtl/>
          <w:lang w:val="en-US"/>
        </w:rPr>
        <w:t>.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لِذَلِكَ دَعُونَا نَدْعُو أَطْفَال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نَا إِلَى الصَّلَاةِ بِلِسَانٍ لَطِيفٍ وَوَجه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ٍ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مُبْتَسِم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ٍ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وَصَبْر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ٍ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وَتَفَهُّم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ٍ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. دَعُونَا نَأْخُذُ أَيْدِيهُمْ وَنَرْكُضُ إِلَى الْمَسْجِدِ مَعًا كَعَائِلَةٍ . آمُلُ أَنْ يَسْتَفِيدَ أَطْفَالُنَا أَيْضًا مِن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الْخُشُوعِ وَالطُّمَأْنِينَةِ الْمُذْهِل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َينِ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لِلْمَسَاجِدِ . وَبِالطَّبْعِ دَع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ُ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ونَا ن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ُ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ع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ِّ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م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هُمْ آدَابَ الْمَسْجِدِ . وَمَعَ ذَلِكَ ، دَعُونَا نَتَسَامَحُ أَيْضًا مَعَ لَعِبِهِمْ وَجَرْيِهِمْ فِي الْمَسْجِدِ كَشَرْطٍ لِطُفُولَتِهِمْ . دَعُونَا لَا نَتَسَبَّبُ فِي إِبْعَادِ أَطْفَالِنَا عَن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ِ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الْمَسْجِدِ وَالْمُجْتَمَعِ بِخُطْوَةٍ خَاطِئَةٍ .</w:t>
      </w:r>
    </w:p>
    <w:p w14:paraId="47EF38B2" w14:textId="43DDA8FF" w:rsidR="00FC0556" w:rsidRPr="00FC0556" w:rsidRDefault="00FC0556" w:rsidP="005B21DC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2"/>
          <w:szCs w:val="22"/>
          <w:rtl/>
        </w:rPr>
      </w:pPr>
      <w:r w:rsidRPr="00FC0556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الشَّبَاب</w:t>
      </w:r>
      <w:r w:rsidRPr="00FC0556">
        <w:rPr>
          <w:rFonts w:asciiTheme="majorBidi" w:hAnsiTheme="majorBidi" w:cs="Shaikh Hamdullah Mushaf" w:hint="cs"/>
          <w:bCs/>
          <w:color w:val="000000" w:themeColor="text1"/>
          <w:sz w:val="22"/>
          <w:szCs w:val="22"/>
          <w:rtl/>
        </w:rPr>
        <w:t>ُ</w:t>
      </w:r>
      <w:r w:rsidRPr="00FC0556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 xml:space="preserve"> الْأَعِزَّاءُ!</w:t>
      </w:r>
    </w:p>
    <w:p w14:paraId="1301C7F4" w14:textId="1969A40B" w:rsidR="00400684" w:rsidRPr="00FC0556" w:rsidRDefault="00FC0556" w:rsidP="005B21DC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</w:pP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يُبَشِّر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ُ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رَسُولُ اللَّهِ صَلَّى اَللَّهُ عَلَيْهِ وَسَلَّمَ بِأَنَّ الشَّبَابَ الَّذِينَ يَكْبُرُونَ وَهُمْ يَعْبُدُونَ رَبُّهُمْ سَيُظ</w:t>
      </w:r>
      <w:r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ِ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لَّهُمْ فِي ظِلِّ عَرْشِهِ يَوْمَ الْقِيَامَةِ.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</w:t>
      </w:r>
      <w:r w:rsidR="00FF370B">
        <w:rPr>
          <w:rStyle w:val="SonnotBavurusu"/>
          <w:rFonts w:asciiTheme="majorBidi" w:eastAsiaTheme="minorEastAsia" w:hAnsiTheme="majorBidi"/>
          <w:color w:val="000000" w:themeColor="text1"/>
          <w:sz w:val="22"/>
          <w:szCs w:val="22"/>
          <w:rtl/>
          <w:lang w:val="en-US"/>
        </w:rPr>
        <w:endnoteReference w:id="10"/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لِذَا، يَا أَخِي ا</w:t>
      </w:r>
      <w:r w:rsidR="00F90F7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لشَّاب</w:t>
      </w:r>
      <w:r w:rsidR="00F90F7B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ُ</w:t>
      </w:r>
      <w:r w:rsidR="00F90F7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، بَار</w:t>
      </w:r>
      <w:r w:rsidR="00F90F7B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ِ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ك</w:t>
      </w:r>
      <w:r w:rsidR="00227B23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ْ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هَذِهِ الْأَيَّام</w:t>
      </w:r>
      <w:r w:rsidR="00227B23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="00811AD4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ا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لثَّمِينَة</w:t>
      </w:r>
      <w:r w:rsidR="00227B23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="00811AD4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فِي حَيَاتِكَ 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بِالصَّلَاةِ مَعَ ا</w:t>
      </w:r>
      <w:r w:rsidR="008763ED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لْجَمَاعَةِ</w:t>
      </w:r>
      <w:r w:rsidR="00F90F7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. لَا ت</w:t>
      </w:r>
      <w:r w:rsidR="00F90F7B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="00F90F7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ح</w:t>
      </w:r>
      <w:r w:rsidR="00F90F7B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ْ</w:t>
      </w:r>
      <w:r w:rsidR="00F90F7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رِّم</w:t>
      </w:r>
      <w:r w:rsidR="00F90F7B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ْ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نَفْسَكَ مِن</w:t>
      </w:r>
      <w:r w:rsidR="00227B23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ا</w:t>
      </w:r>
      <w:r w:rsidR="00811AD4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لصَّلَاةِ اَلَّتِي ت</w:t>
      </w:r>
      <w:r w:rsidR="00F90F7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ُقَرِّبُكَ مِنْ رَبِّكَ أَكْثَر</w:t>
      </w:r>
      <w:r w:rsidR="00227B23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="00F90F7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. تَذَكَّرُوا</w:t>
      </w:r>
      <w:r w:rsidR="00811AD4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،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بِالْإِيمَانِ وَالشَّجَاعَةِ الَّتِي اِكْتَسَبْتُمُوهَا مِن</w:t>
      </w:r>
      <w:r w:rsidR="00227B23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ا</w:t>
      </w:r>
      <w:r w:rsidR="00811AD4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لصَّلَوَاتِ 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اَلَّتِي أَدَّيْتُمُوهَا مَعَ ا</w:t>
      </w:r>
      <w:r w:rsidR="00811AD4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</w:t>
      </w:r>
      <w:r w:rsidR="00136F6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ْمُصَلِّ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ينَ فِي بَيْتِ ا</w:t>
      </w:r>
      <w:r w:rsidR="00136F6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للَّهِ</w:t>
      </w:r>
      <w:r w:rsidR="00811AD4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، وَ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بِالْمَعْرِفَةِ وَالْحِكْمَةِ الَّتِي تَعَلَّمْتُمُوهَا مِن</w:t>
      </w:r>
      <w:r w:rsidR="00227B23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="00811AD4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ا</w:t>
      </w:r>
      <w:r w:rsidR="00136F6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لْخُطَبِ وَالْمَوَاعِظِ ، سَت</w:t>
      </w:r>
      <w:r w:rsidR="00136F6B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ُ</w:t>
      </w:r>
      <w:r w:rsidR="00136F6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ح</w:t>
      </w:r>
      <w:r w:rsidR="00136F6B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="00811AD4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و</w:t>
      </w:r>
      <w:r w:rsidR="00136F6B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ِ</w:t>
      </w:r>
      <w:r w:rsidR="00227B23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ّ</w:t>
      </w:r>
      <w:r w:rsidR="00136F6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لُونَ عَالَمكُمْ إِلَى بَيْت</w:t>
      </w:r>
      <w:r w:rsidR="00136F6B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ٍ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مِن</w:t>
      </w:r>
      <w:r w:rsidR="00227B23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ا</w:t>
      </w:r>
      <w:r w:rsidR="00136F6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لسَّلَام</w:t>
      </w:r>
      <w:r w:rsidR="00227B23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ِ</w:t>
      </w:r>
      <w:r w:rsidR="00136F6B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،</w:t>
      </w:r>
      <w:r w:rsidR="00811AD4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وَالْآخِرَةِ إِلَى ا</w:t>
      </w:r>
      <w:r w:rsidR="00011729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َلْجَنَّةِ ، إِنْ شَاءَ ا</w:t>
      </w:r>
      <w:r w:rsidR="00136F6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للَّه</w:t>
      </w:r>
      <w:r w:rsidR="00136F6B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.</w:t>
      </w:r>
    </w:p>
    <w:p w14:paraId="1680BCDB" w14:textId="78CAF06E" w:rsidR="00C208AC" w:rsidRPr="00FC0556" w:rsidRDefault="0003577C" w:rsidP="005B21DC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lang w:val="en-US"/>
        </w:rPr>
      </w:pPr>
      <w:r w:rsidRPr="00FC0556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  <w:t>أَيُّهَا الْمُسْلِمُونَ الْأَعِزَّاءُ!</w:t>
      </w:r>
    </w:p>
    <w:p w14:paraId="50BA82EB" w14:textId="226EC296" w:rsidR="005B21DC" w:rsidRPr="002056CD" w:rsidRDefault="00C208AC" w:rsidP="002056CD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lang w:val="en-US"/>
        </w:rPr>
      </w:pP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لَا يُوج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َدُ عَائِقٌ أَمَامَ ا</w:t>
      </w:r>
      <w:r w:rsidR="003D793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لصَّلَاةِ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. وَلَا يُمْكِنُ أَنْ يَكُونَ لَدَيْن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َا أَيُّ سَبَبٍ يَمْنَعُنَا مِن</w:t>
      </w:r>
      <w:r w:rsidR="00227B23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ا</w:t>
      </w:r>
      <w:r w:rsidR="003D793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لصَّلَاةِ وَلَا أَهَمَّ مِنْهَا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. وَلِذَلِكَ دَ</w:t>
      </w:r>
      <w:r w:rsidR="003318BA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ع</w:t>
      </w:r>
      <w:r w:rsidR="003318BA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ُ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و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نَا نَحْرِ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صُ عَلَى أَدَاءِ صَلَوَاتِنَا ا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لْخَمْسِ ا</w:t>
      </w:r>
      <w:r w:rsidR="003D793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لْيَوْمِيَّةِ فِي 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الْمَسْجِدِ. عَلَى وَجْهِ ا</w:t>
      </w:r>
      <w:r w:rsidR="003D793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لْخُصُوصِ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، دَع</w:t>
      </w:r>
      <w:r w:rsidR="00227B23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ُ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و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نَا نُخَطِّطُ لِوَقْ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تِنَا وَفْقًا لِصَلَاةِ ا</w:t>
      </w:r>
      <w:r w:rsidR="00103607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لْجُم</w:t>
      </w:r>
      <w:r w:rsidR="00103607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ُ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عَةِ اَلَّتِي مِن</w:t>
      </w:r>
      <w:r w:rsidR="00227B23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ا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لْمُفْتَرَضِ أَ</w:t>
      </w:r>
      <w:r w:rsidR="00103607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نْ تُؤَدِّ</w:t>
      </w:r>
      <w:r w:rsidR="00103607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ى</w:t>
      </w:r>
      <w:r w:rsidR="003D793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مَعَ ا</w:t>
      </w:r>
      <w:r w:rsidR="00103607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لْجَمَاعَةِ. اَلْعُمَّال</w:t>
      </w:r>
      <w:r w:rsidR="00103607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ْ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، أَرْبَابُ ا</w:t>
      </w:r>
      <w:r w:rsidR="003D793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لْعَمَلِ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، اَلْمُشْرِفُو</w:t>
      </w:r>
      <w:r w:rsidR="00103607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نَ، مُوَظَّفُون</w:t>
      </w:r>
      <w:r w:rsidR="00227B23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="00103607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، </w:t>
      </w:r>
      <w:r w:rsidR="003D793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الرُّؤَسَاءُ، اَلطُّلَّابُ، اَلْمُعَلِّمُونَ، اَلْأَط</w:t>
      </w:r>
      <w:r w:rsidR="00103607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ْفَالُ، اَلشَّبَابُ وَالْكِبَار</w:t>
      </w:r>
      <w:r w:rsidR="00103607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ْ</w:t>
      </w:r>
      <w:r w:rsidR="00103607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، دَع</w:t>
      </w:r>
      <w:r w:rsidR="00103607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ُ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وْنَا نَلْتَقِي جَ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مِيعًا فِي صَلَاةِ ا</w:t>
      </w:r>
      <w:r w:rsidR="00103607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لْجُم</w:t>
      </w:r>
      <w:r w:rsidR="00103607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ُ</w:t>
      </w:r>
      <w:r w:rsidR="003D793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عَةِ</w:t>
      </w:r>
      <w:r w:rsidR="00103607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. دَعُونَا نُشَجِّعُ أَزْوَاج</w:t>
      </w:r>
      <w:r w:rsidR="00103607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نَا وَأَصْدِقَائ</w:t>
      </w:r>
      <w:r w:rsidR="00103607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="00103607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نَا وَشُرَكَائ</w:t>
      </w:r>
      <w:r w:rsidR="00103607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نَا ع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َلَى أَدَاءِ صَلَوَاتِنَا فِي ا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لْ</w:t>
      </w:r>
      <w:r w:rsidR="00103607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مَسْجِدِ وَصَلَا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ة</w:t>
      </w:r>
      <w:r w:rsidR="00227B23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َ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ا</w:t>
      </w:r>
      <w:r w:rsidR="00103607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لْجُم</w:t>
      </w:r>
      <w:r w:rsidR="00103607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ُ</w:t>
      </w:r>
      <w:r w:rsidR="003D793B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عَةِ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. دَعُونَا لَا نَنْسَى أَنَّنَا سَنَن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ْطَلِقُ فِي رِحْلَتِنَا إِلَى ا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لْآخِرَةِ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 مَرَّةً</w:t>
      </w:r>
      <w:r w:rsidR="005837B9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lang w:val="en-US"/>
        </w:rPr>
        <w:t xml:space="preserve"> 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أُخْرَى مِنْ بَاحَةِ الْمَسْجِدِ مَعَ الِاسْتِشْهَادِ ا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لطّ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َيِّبِ وَالدُّعَاءِ وَصَلَاةِ ا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 xml:space="preserve">لْجِنَازَةِ </w:t>
      </w:r>
      <w:r w:rsidR="00227B23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لِإِخْوَانِنَا وَأَخَوَاتِنَا ا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لَّذِينَ نَقِ</w:t>
      </w:r>
      <w:r w:rsidR="00103607"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فُ مَعَهُمْ جَنْبًا إِلَى جَنْب</w:t>
      </w:r>
      <w:r w:rsidR="00227B23" w:rsidRPr="00FC0556">
        <w:rPr>
          <w:rFonts w:asciiTheme="majorBidi" w:eastAsiaTheme="minorEastAsia" w:hAnsiTheme="majorBidi" w:cs="Shaikh Hamdullah Mushaf" w:hint="cs"/>
          <w:color w:val="000000" w:themeColor="text1"/>
          <w:sz w:val="22"/>
          <w:szCs w:val="22"/>
          <w:rtl/>
          <w:lang w:val="en-US"/>
        </w:rPr>
        <w:t>ٍ</w:t>
      </w:r>
      <w:r w:rsidRPr="00FC0556">
        <w:rPr>
          <w:rFonts w:asciiTheme="majorBidi" w:eastAsiaTheme="minorEastAsia" w:hAnsiTheme="majorBidi" w:cs="Shaikh Hamdullah Mushaf"/>
          <w:color w:val="000000" w:themeColor="text1"/>
          <w:sz w:val="22"/>
          <w:szCs w:val="22"/>
          <w:rtl/>
          <w:lang w:val="en-US"/>
        </w:rPr>
        <w:t>.</w:t>
      </w:r>
    </w:p>
    <w:sectPr w:rsidR="005B21DC" w:rsidRPr="002056CD" w:rsidSect="005837B9">
      <w:endnotePr>
        <w:numFmt w:val="decimal"/>
      </w:endnotePr>
      <w:pgSz w:w="11906" w:h="16838"/>
      <w:pgMar w:top="142" w:right="140" w:bottom="142" w:left="142" w:header="709" w:footer="709" w:gutter="0"/>
      <w:cols w:num="2" w:space="28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68FD0" w14:textId="77777777" w:rsidR="00D37008" w:rsidRDefault="00D37008" w:rsidP="002867CE">
      <w:r>
        <w:separator/>
      </w:r>
    </w:p>
  </w:endnote>
  <w:endnote w:type="continuationSeparator" w:id="0">
    <w:p w14:paraId="33459324" w14:textId="77777777" w:rsidR="00D37008" w:rsidRDefault="00D37008" w:rsidP="002867CE">
      <w:r>
        <w:continuationSeparator/>
      </w:r>
    </w:p>
  </w:endnote>
  <w:endnote w:id="1">
    <w:p w14:paraId="1D455A4A" w14:textId="78151659" w:rsidR="00FF370B" w:rsidRPr="00DB2E67" w:rsidRDefault="00FF370B" w:rsidP="00FF370B">
      <w:pPr>
        <w:pStyle w:val="SonnotMetni"/>
        <w:bidi/>
      </w:pPr>
      <w:r w:rsidRPr="00DB2E67">
        <w:t xml:space="preserve"> </w:t>
      </w:r>
      <w:r w:rsidRPr="00DB2E67">
        <w:rPr>
          <w:rStyle w:val="SonnotBavurusu"/>
        </w:rPr>
        <w:endnoteRef/>
      </w:r>
      <w:r w:rsidRPr="00DB2E67">
        <w:rPr>
          <w:rFonts w:hint="cs"/>
          <w:sz w:val="18"/>
          <w:szCs w:val="18"/>
          <w:rtl/>
        </w:rPr>
        <w:t>البيهقي، شعب الإيمان،3،39</w:t>
      </w:r>
    </w:p>
  </w:endnote>
  <w:endnote w:id="2">
    <w:p w14:paraId="74A9A21B" w14:textId="28C5D5D0" w:rsidR="00FF370B" w:rsidRPr="00DB2E67" w:rsidRDefault="00FF370B" w:rsidP="00FF370B">
      <w:pPr>
        <w:pStyle w:val="SonnotMetni"/>
        <w:bidi/>
        <w:rPr>
          <w:sz w:val="18"/>
          <w:szCs w:val="18"/>
        </w:rPr>
      </w:pPr>
      <w:r w:rsidRPr="00DB2E67">
        <w:rPr>
          <w:rStyle w:val="SonnotBavurusu"/>
        </w:rPr>
        <w:endnoteRef/>
      </w:r>
      <w:r w:rsidRPr="00DB2E67">
        <w:t xml:space="preserve"> </w:t>
      </w:r>
      <w:r w:rsidRPr="00DB2E67">
        <w:rPr>
          <w:rFonts w:hint="cs"/>
          <w:sz w:val="18"/>
          <w:szCs w:val="18"/>
          <w:rtl/>
        </w:rPr>
        <w:t>النسائي، كتاب المحاربة،2</w:t>
      </w:r>
    </w:p>
  </w:endnote>
  <w:endnote w:id="3">
    <w:p w14:paraId="298E7924" w14:textId="0AB34F27" w:rsidR="00FF370B" w:rsidRPr="00DB2E67" w:rsidRDefault="00FF370B" w:rsidP="00FF370B">
      <w:pPr>
        <w:pStyle w:val="SonnotMetni"/>
        <w:bidi/>
      </w:pPr>
      <w:r w:rsidRPr="00DB2E67">
        <w:rPr>
          <w:rStyle w:val="SonnotBavurusu"/>
        </w:rPr>
        <w:endnoteRef/>
      </w:r>
      <w:r w:rsidRPr="00DB2E67">
        <w:t xml:space="preserve"> </w:t>
      </w:r>
      <w:r w:rsidRPr="00DB2E67">
        <w:rPr>
          <w:rFonts w:hint="cs"/>
          <w:sz w:val="18"/>
          <w:szCs w:val="18"/>
          <w:rtl/>
        </w:rPr>
        <w:t>الترمذي، كتاب الطهارة،1.</w:t>
      </w:r>
    </w:p>
  </w:endnote>
  <w:endnote w:id="4">
    <w:p w14:paraId="0A0C5A67" w14:textId="2D51EA7E" w:rsidR="00FF370B" w:rsidRPr="00DB2E67" w:rsidRDefault="00FF370B" w:rsidP="00FF370B">
      <w:pPr>
        <w:pStyle w:val="SonnotMetni"/>
        <w:bidi/>
      </w:pPr>
      <w:r w:rsidRPr="00DB2E67">
        <w:rPr>
          <w:rStyle w:val="SonnotBavurusu"/>
        </w:rPr>
        <w:endnoteRef/>
      </w:r>
      <w:r w:rsidRPr="00DB2E67">
        <w:t xml:space="preserve"> </w:t>
      </w:r>
      <w:r w:rsidRPr="00DB2E67">
        <w:rPr>
          <w:rFonts w:hint="cs"/>
          <w:sz w:val="18"/>
          <w:szCs w:val="18"/>
          <w:rtl/>
        </w:rPr>
        <w:t>سورة العنكبوت،29/45.</w:t>
      </w:r>
    </w:p>
  </w:endnote>
  <w:endnote w:id="5">
    <w:p w14:paraId="135A099B" w14:textId="5825AC4B" w:rsidR="00FF370B" w:rsidRPr="00DB2E67" w:rsidRDefault="00FF370B" w:rsidP="00FF370B">
      <w:pPr>
        <w:pStyle w:val="SonnotMetni"/>
        <w:bidi/>
      </w:pPr>
      <w:r w:rsidRPr="00DB2E67">
        <w:rPr>
          <w:rStyle w:val="SonnotBavurusu"/>
        </w:rPr>
        <w:endnoteRef/>
      </w:r>
      <w:r w:rsidRPr="00DB2E67">
        <w:t xml:space="preserve"> </w:t>
      </w:r>
      <w:r w:rsidRPr="00DB2E67">
        <w:rPr>
          <w:rFonts w:hint="cs"/>
          <w:sz w:val="18"/>
          <w:szCs w:val="18"/>
          <w:rtl/>
        </w:rPr>
        <w:t>سورة النساء،4/102.</w:t>
      </w:r>
    </w:p>
  </w:endnote>
  <w:endnote w:id="6">
    <w:p w14:paraId="10CF88A7" w14:textId="440A68E2" w:rsidR="00FF370B" w:rsidRPr="00DB2E67" w:rsidRDefault="00FF370B" w:rsidP="00FF370B">
      <w:pPr>
        <w:pStyle w:val="SonnotMetni"/>
        <w:bidi/>
      </w:pPr>
      <w:r w:rsidRPr="00DB2E67">
        <w:rPr>
          <w:rStyle w:val="SonnotBavurusu"/>
        </w:rPr>
        <w:endnoteRef/>
      </w:r>
      <w:r w:rsidRPr="00DB2E67">
        <w:t xml:space="preserve"> </w:t>
      </w:r>
      <w:r w:rsidRPr="00DB2E67">
        <w:rPr>
          <w:rFonts w:hint="cs"/>
          <w:sz w:val="18"/>
          <w:szCs w:val="18"/>
          <w:rtl/>
        </w:rPr>
        <w:t>البخاري،كتاب الأذان،30.</w:t>
      </w:r>
    </w:p>
  </w:endnote>
  <w:endnote w:id="7">
    <w:p w14:paraId="42154E6F" w14:textId="059379BA" w:rsidR="00FF370B" w:rsidRPr="00DB2E67" w:rsidRDefault="00FF370B" w:rsidP="00FF370B">
      <w:pPr>
        <w:pStyle w:val="SonnotMetni"/>
        <w:bidi/>
      </w:pPr>
      <w:r w:rsidRPr="00DB2E67">
        <w:rPr>
          <w:rStyle w:val="SonnotBavurusu"/>
        </w:rPr>
        <w:endnoteRef/>
      </w:r>
      <w:r w:rsidRPr="00DB2E67">
        <w:t xml:space="preserve"> </w:t>
      </w:r>
      <w:r w:rsidRPr="00DB2E67">
        <w:rPr>
          <w:rFonts w:hint="cs"/>
          <w:sz w:val="18"/>
          <w:szCs w:val="18"/>
          <w:rtl/>
        </w:rPr>
        <w:t>سورة الجمعة،62/9.</w:t>
      </w:r>
    </w:p>
  </w:endnote>
  <w:endnote w:id="8">
    <w:p w14:paraId="078BF6AA" w14:textId="7EFDD75F" w:rsidR="00FF370B" w:rsidRPr="00DB2E67" w:rsidRDefault="00FF370B" w:rsidP="00FF370B">
      <w:pPr>
        <w:pStyle w:val="SonnotMetni"/>
        <w:bidi/>
      </w:pPr>
      <w:r w:rsidRPr="00DB2E67">
        <w:rPr>
          <w:rStyle w:val="SonnotBavurusu"/>
        </w:rPr>
        <w:endnoteRef/>
      </w:r>
      <w:r w:rsidRPr="00DB2E67">
        <w:t xml:space="preserve"> </w:t>
      </w:r>
      <w:r w:rsidRPr="00DB2E67">
        <w:rPr>
          <w:rFonts w:hint="cs"/>
          <w:sz w:val="18"/>
          <w:szCs w:val="18"/>
          <w:rtl/>
        </w:rPr>
        <w:t>ابن ماجة، كتاب إقامة الصلاة،93.</w:t>
      </w:r>
    </w:p>
  </w:endnote>
  <w:endnote w:id="9">
    <w:p w14:paraId="419EC7A0" w14:textId="40C45ADA" w:rsidR="00FF370B" w:rsidRPr="00DB2E67" w:rsidRDefault="00FF370B" w:rsidP="00FF370B">
      <w:pPr>
        <w:pStyle w:val="SonnotMetni"/>
        <w:bidi/>
      </w:pPr>
      <w:r w:rsidRPr="00DB2E67">
        <w:rPr>
          <w:rStyle w:val="SonnotBavurusu"/>
        </w:rPr>
        <w:endnoteRef/>
      </w:r>
      <w:r w:rsidRPr="00DB2E67">
        <w:t xml:space="preserve"> </w:t>
      </w:r>
      <w:r w:rsidRPr="00DB2E67">
        <w:rPr>
          <w:rFonts w:hint="cs"/>
          <w:sz w:val="18"/>
          <w:szCs w:val="18"/>
          <w:rtl/>
        </w:rPr>
        <w:t>أبو داود، كتاب الصلاة ،26.</w:t>
      </w:r>
    </w:p>
  </w:endnote>
  <w:endnote w:id="10">
    <w:p w14:paraId="04C6F2DF" w14:textId="79BF5B7A" w:rsidR="00FF370B" w:rsidRDefault="00FF370B" w:rsidP="00FF370B">
      <w:pPr>
        <w:pStyle w:val="SonnotMetni"/>
        <w:bidi/>
        <w:rPr>
          <w:sz w:val="18"/>
          <w:szCs w:val="18"/>
        </w:rPr>
      </w:pPr>
      <w:r w:rsidRPr="00DB2E67">
        <w:rPr>
          <w:rStyle w:val="SonnotBavurusu"/>
        </w:rPr>
        <w:endnoteRef/>
      </w:r>
      <w:r w:rsidRPr="00DB2E67">
        <w:t xml:space="preserve"> </w:t>
      </w:r>
      <w:r w:rsidRPr="00DB2E67">
        <w:rPr>
          <w:rFonts w:hint="cs"/>
          <w:sz w:val="18"/>
          <w:szCs w:val="18"/>
          <w:rtl/>
        </w:rPr>
        <w:t>البخاري،كتاب الأذان،36.</w:t>
      </w:r>
    </w:p>
    <w:p w14:paraId="3D256250" w14:textId="68EE284E" w:rsidR="00DB2E67" w:rsidRPr="00DB2E67" w:rsidRDefault="00DB2E67" w:rsidP="00DB2E67">
      <w:pPr>
        <w:pStyle w:val="SonnotMetni"/>
        <w:bidi/>
        <w:jc w:val="right"/>
        <w:rPr>
          <w:i/>
          <w:iCs/>
          <w:sz w:val="22"/>
          <w:szCs w:val="22"/>
        </w:rPr>
      </w:pPr>
      <w:r w:rsidRPr="00DB2E67">
        <w:rPr>
          <w:rFonts w:hint="cs"/>
          <w:i/>
          <w:iCs/>
          <w:sz w:val="22"/>
          <w:szCs w:val="22"/>
          <w:rtl/>
        </w:rPr>
        <w:t xml:space="preserve">               </w:t>
      </w:r>
      <w:r w:rsidRPr="00DB2E67">
        <w:rPr>
          <w:rFonts w:asciiTheme="majorBidi" w:hAnsiTheme="majorBidi" w:cs="Shaikh Hamdullah Mushaf"/>
          <w:b w:val="0"/>
          <w:bCs/>
          <w:i/>
          <w:iCs/>
          <w:caps/>
          <w:color w:val="000000" w:themeColor="text1"/>
          <w:sz w:val="22"/>
          <w:szCs w:val="22"/>
          <w:u w:color="000000"/>
          <w:rtl/>
          <w:lang w:val="en-US"/>
        </w:rPr>
        <w:t>اَلْمُدِيرِيَّةُ العَامَّةُ لِلْخَدَمَاتِ الدِّينِيَّة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47C41" w14:textId="77777777" w:rsidR="00D37008" w:rsidRDefault="00D37008" w:rsidP="00C651CF">
      <w:pPr>
        <w:bidi/>
      </w:pPr>
      <w:r>
        <w:separator/>
      </w:r>
    </w:p>
  </w:footnote>
  <w:footnote w:type="continuationSeparator" w:id="0">
    <w:p w14:paraId="39B4A2AF" w14:textId="77777777" w:rsidR="00D37008" w:rsidRDefault="00D37008" w:rsidP="00C651CF">
      <w:pPr>
        <w:bidi/>
      </w:pPr>
      <w:r>
        <w:continuationSeparator/>
      </w:r>
    </w:p>
  </w:footnote>
  <w:footnote w:type="continuationNotice" w:id="1">
    <w:p w14:paraId="4A12B545" w14:textId="77777777" w:rsidR="00D37008" w:rsidRDefault="00D370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11729"/>
    <w:rsid w:val="00026022"/>
    <w:rsid w:val="0003577C"/>
    <w:rsid w:val="000560A4"/>
    <w:rsid w:val="00073189"/>
    <w:rsid w:val="0008642F"/>
    <w:rsid w:val="00091592"/>
    <w:rsid w:val="000D1803"/>
    <w:rsid w:val="000E6E1C"/>
    <w:rsid w:val="000F46D5"/>
    <w:rsid w:val="00103607"/>
    <w:rsid w:val="00104D9F"/>
    <w:rsid w:val="001274B8"/>
    <w:rsid w:val="0013264F"/>
    <w:rsid w:val="00136F6B"/>
    <w:rsid w:val="001379BA"/>
    <w:rsid w:val="001427CB"/>
    <w:rsid w:val="00145FBA"/>
    <w:rsid w:val="001527FE"/>
    <w:rsid w:val="001529EC"/>
    <w:rsid w:val="001851BE"/>
    <w:rsid w:val="001B5AC3"/>
    <w:rsid w:val="001B7202"/>
    <w:rsid w:val="002028EA"/>
    <w:rsid w:val="00202C58"/>
    <w:rsid w:val="0020397F"/>
    <w:rsid w:val="002056CD"/>
    <w:rsid w:val="00227B23"/>
    <w:rsid w:val="0023731F"/>
    <w:rsid w:val="0024443A"/>
    <w:rsid w:val="00253D9C"/>
    <w:rsid w:val="00263520"/>
    <w:rsid w:val="00264CEB"/>
    <w:rsid w:val="0027408B"/>
    <w:rsid w:val="00274DFB"/>
    <w:rsid w:val="00276DCE"/>
    <w:rsid w:val="002867CE"/>
    <w:rsid w:val="002B3151"/>
    <w:rsid w:val="002C6B07"/>
    <w:rsid w:val="002C709A"/>
    <w:rsid w:val="002D6989"/>
    <w:rsid w:val="002F3C28"/>
    <w:rsid w:val="00326AD0"/>
    <w:rsid w:val="003271FE"/>
    <w:rsid w:val="00327F0A"/>
    <w:rsid w:val="003318BA"/>
    <w:rsid w:val="00331AFE"/>
    <w:rsid w:val="00343C7F"/>
    <w:rsid w:val="00346807"/>
    <w:rsid w:val="00376F12"/>
    <w:rsid w:val="00386E5F"/>
    <w:rsid w:val="00390C87"/>
    <w:rsid w:val="003A76DF"/>
    <w:rsid w:val="003B047D"/>
    <w:rsid w:val="003B7AB8"/>
    <w:rsid w:val="003C124B"/>
    <w:rsid w:val="003C6A2F"/>
    <w:rsid w:val="003D793B"/>
    <w:rsid w:val="003E1743"/>
    <w:rsid w:val="003F1FD2"/>
    <w:rsid w:val="003F2CA8"/>
    <w:rsid w:val="003F2DD9"/>
    <w:rsid w:val="003F6801"/>
    <w:rsid w:val="004000D6"/>
    <w:rsid w:val="00400684"/>
    <w:rsid w:val="004031FB"/>
    <w:rsid w:val="004152CB"/>
    <w:rsid w:val="00437260"/>
    <w:rsid w:val="00437C1F"/>
    <w:rsid w:val="00447EC1"/>
    <w:rsid w:val="004566B2"/>
    <w:rsid w:val="0047061E"/>
    <w:rsid w:val="00471ADE"/>
    <w:rsid w:val="00484BE7"/>
    <w:rsid w:val="00490A60"/>
    <w:rsid w:val="00497404"/>
    <w:rsid w:val="004A127C"/>
    <w:rsid w:val="004A1AEA"/>
    <w:rsid w:val="004B3F27"/>
    <w:rsid w:val="004D18A8"/>
    <w:rsid w:val="004F5E5F"/>
    <w:rsid w:val="00504123"/>
    <w:rsid w:val="00507046"/>
    <w:rsid w:val="005127EE"/>
    <w:rsid w:val="005271A6"/>
    <w:rsid w:val="00530AEC"/>
    <w:rsid w:val="00534BBE"/>
    <w:rsid w:val="00547754"/>
    <w:rsid w:val="00554FDD"/>
    <w:rsid w:val="005553AE"/>
    <w:rsid w:val="00573ED3"/>
    <w:rsid w:val="005837B9"/>
    <w:rsid w:val="00595878"/>
    <w:rsid w:val="00596F57"/>
    <w:rsid w:val="005B10DF"/>
    <w:rsid w:val="005B21DC"/>
    <w:rsid w:val="00604691"/>
    <w:rsid w:val="00605259"/>
    <w:rsid w:val="00607E2B"/>
    <w:rsid w:val="00614F79"/>
    <w:rsid w:val="00621EBF"/>
    <w:rsid w:val="00640405"/>
    <w:rsid w:val="00642809"/>
    <w:rsid w:val="006534AD"/>
    <w:rsid w:val="006706D4"/>
    <w:rsid w:val="00675BC6"/>
    <w:rsid w:val="006845AC"/>
    <w:rsid w:val="006B4494"/>
    <w:rsid w:val="006C2B2E"/>
    <w:rsid w:val="006C728D"/>
    <w:rsid w:val="006D0D81"/>
    <w:rsid w:val="006D1B14"/>
    <w:rsid w:val="006D514E"/>
    <w:rsid w:val="006E1AC9"/>
    <w:rsid w:val="007014DE"/>
    <w:rsid w:val="00723C68"/>
    <w:rsid w:val="00727CD9"/>
    <w:rsid w:val="00731DCD"/>
    <w:rsid w:val="00733100"/>
    <w:rsid w:val="00736C46"/>
    <w:rsid w:val="00741A81"/>
    <w:rsid w:val="00742579"/>
    <w:rsid w:val="00754B18"/>
    <w:rsid w:val="007633AF"/>
    <w:rsid w:val="007B0FCE"/>
    <w:rsid w:val="007B22DD"/>
    <w:rsid w:val="007B2D43"/>
    <w:rsid w:val="007E32E3"/>
    <w:rsid w:val="007E33D5"/>
    <w:rsid w:val="007F2B50"/>
    <w:rsid w:val="007F7EF1"/>
    <w:rsid w:val="00806913"/>
    <w:rsid w:val="00807334"/>
    <w:rsid w:val="00811AD4"/>
    <w:rsid w:val="008201EC"/>
    <w:rsid w:val="00822C7A"/>
    <w:rsid w:val="008478A6"/>
    <w:rsid w:val="00870558"/>
    <w:rsid w:val="00870C52"/>
    <w:rsid w:val="00870D7A"/>
    <w:rsid w:val="0087104D"/>
    <w:rsid w:val="0087110C"/>
    <w:rsid w:val="008763ED"/>
    <w:rsid w:val="00877732"/>
    <w:rsid w:val="008944EC"/>
    <w:rsid w:val="008D51CF"/>
    <w:rsid w:val="008E6AE4"/>
    <w:rsid w:val="00915E77"/>
    <w:rsid w:val="00934D9D"/>
    <w:rsid w:val="0093725F"/>
    <w:rsid w:val="009749F7"/>
    <w:rsid w:val="00983618"/>
    <w:rsid w:val="00997578"/>
    <w:rsid w:val="009A709B"/>
    <w:rsid w:val="009B02B3"/>
    <w:rsid w:val="00A025B4"/>
    <w:rsid w:val="00A0343A"/>
    <w:rsid w:val="00A111E2"/>
    <w:rsid w:val="00A14EC7"/>
    <w:rsid w:val="00A557EF"/>
    <w:rsid w:val="00A64E35"/>
    <w:rsid w:val="00A71932"/>
    <w:rsid w:val="00A736A9"/>
    <w:rsid w:val="00A73CA3"/>
    <w:rsid w:val="00A75FAE"/>
    <w:rsid w:val="00A771AD"/>
    <w:rsid w:val="00A827A4"/>
    <w:rsid w:val="00AA4BCE"/>
    <w:rsid w:val="00AA5C50"/>
    <w:rsid w:val="00AC687D"/>
    <w:rsid w:val="00AC7366"/>
    <w:rsid w:val="00AD0F16"/>
    <w:rsid w:val="00AD5CBC"/>
    <w:rsid w:val="00AE2589"/>
    <w:rsid w:val="00B02BD1"/>
    <w:rsid w:val="00B07FF1"/>
    <w:rsid w:val="00B11918"/>
    <w:rsid w:val="00B160B7"/>
    <w:rsid w:val="00B21A81"/>
    <w:rsid w:val="00B302F1"/>
    <w:rsid w:val="00B3110D"/>
    <w:rsid w:val="00B37406"/>
    <w:rsid w:val="00B57BCB"/>
    <w:rsid w:val="00B70254"/>
    <w:rsid w:val="00B70ACF"/>
    <w:rsid w:val="00BA22C3"/>
    <w:rsid w:val="00BB1866"/>
    <w:rsid w:val="00BB28DA"/>
    <w:rsid w:val="00BD1CED"/>
    <w:rsid w:val="00C15257"/>
    <w:rsid w:val="00C208AC"/>
    <w:rsid w:val="00C34D13"/>
    <w:rsid w:val="00C350A5"/>
    <w:rsid w:val="00C548D3"/>
    <w:rsid w:val="00C651CF"/>
    <w:rsid w:val="00C719A7"/>
    <w:rsid w:val="00C86F02"/>
    <w:rsid w:val="00CA713E"/>
    <w:rsid w:val="00CB1983"/>
    <w:rsid w:val="00CD0444"/>
    <w:rsid w:val="00CD38AE"/>
    <w:rsid w:val="00CE1C1F"/>
    <w:rsid w:val="00D072C3"/>
    <w:rsid w:val="00D07C79"/>
    <w:rsid w:val="00D225D5"/>
    <w:rsid w:val="00D35CE1"/>
    <w:rsid w:val="00D37008"/>
    <w:rsid w:val="00D50C64"/>
    <w:rsid w:val="00D650E9"/>
    <w:rsid w:val="00D75288"/>
    <w:rsid w:val="00DA2E28"/>
    <w:rsid w:val="00DA5832"/>
    <w:rsid w:val="00DA5F82"/>
    <w:rsid w:val="00DB2E67"/>
    <w:rsid w:val="00DB7DC6"/>
    <w:rsid w:val="00DC070A"/>
    <w:rsid w:val="00DC57EE"/>
    <w:rsid w:val="00DD31C9"/>
    <w:rsid w:val="00DD34EB"/>
    <w:rsid w:val="00DD4915"/>
    <w:rsid w:val="00DE30C8"/>
    <w:rsid w:val="00DE3C21"/>
    <w:rsid w:val="00DE5BE8"/>
    <w:rsid w:val="00DE5DF0"/>
    <w:rsid w:val="00E127FA"/>
    <w:rsid w:val="00E31520"/>
    <w:rsid w:val="00E57B1E"/>
    <w:rsid w:val="00E6110A"/>
    <w:rsid w:val="00E649B3"/>
    <w:rsid w:val="00E70901"/>
    <w:rsid w:val="00EA7778"/>
    <w:rsid w:val="00EB4224"/>
    <w:rsid w:val="00EC5F7F"/>
    <w:rsid w:val="00ED2C63"/>
    <w:rsid w:val="00EE036D"/>
    <w:rsid w:val="00EE7AAD"/>
    <w:rsid w:val="00EF02E2"/>
    <w:rsid w:val="00EF7C8B"/>
    <w:rsid w:val="00F00EAA"/>
    <w:rsid w:val="00F01C4D"/>
    <w:rsid w:val="00F445C7"/>
    <w:rsid w:val="00F474F1"/>
    <w:rsid w:val="00F50666"/>
    <w:rsid w:val="00F50A10"/>
    <w:rsid w:val="00F52310"/>
    <w:rsid w:val="00F569DF"/>
    <w:rsid w:val="00F762FC"/>
    <w:rsid w:val="00F77A17"/>
    <w:rsid w:val="00F81B32"/>
    <w:rsid w:val="00F90F7B"/>
    <w:rsid w:val="00FA7C3B"/>
    <w:rsid w:val="00FB0D3E"/>
    <w:rsid w:val="00FC0556"/>
    <w:rsid w:val="00FC44C3"/>
    <w:rsid w:val="00FC6107"/>
    <w:rsid w:val="00FD05CC"/>
    <w:rsid w:val="00FD24AA"/>
    <w:rsid w:val="00FD375D"/>
    <w:rsid w:val="00FD5745"/>
    <w:rsid w:val="00FE7E5C"/>
    <w:rsid w:val="00FF370B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143ACC87-0423-4670-A782-15C66418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AD5CBC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AD5CBC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AD5CBC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DKFT66RQZEX3-1797567310-3705</_dlc_DocId>
    <_dlc_DocIdUrl xmlns="4a2ce632-3ebe-48ff-a8b1-ed342ea1f401">
      <Url>https://dinhizmetleri.diyanet.gov.tr/_layouts/15/DocIdRedir.aspx?ID=DKFT66RQZEX3-1797567310-3705</Url>
      <Description>DKFT66RQZEX3-1797567310-3705</Description>
    </_dlc_DocIdUrl>
  </documentManagement>
</p:properties>
</file>

<file path=customXml/itemProps1.xml><?xml version="1.0" encoding="utf-8"?>
<ds:datastoreItem xmlns:ds="http://schemas.openxmlformats.org/officeDocument/2006/customXml" ds:itemID="{A5FAC04F-AFDD-4AF8-9B5E-EC513A18B051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5C04C5C3-9FB6-4B58-8E34-B651F2BEDF20}"/>
</file>

<file path=customXml/itemProps4.xml><?xml version="1.0" encoding="utf-8"?>
<ds:datastoreItem xmlns:ds="http://schemas.openxmlformats.org/officeDocument/2006/customXml" ds:itemID="{7556E649-7DAC-4B17-AE37-75D5E1EFC6A6}"/>
</file>

<file path=customXml/itemProps5.xml><?xml version="1.0" encoding="utf-8"?>
<ds:datastoreItem xmlns:ds="http://schemas.openxmlformats.org/officeDocument/2006/customXml" ds:itemID="{71EEA2D4-78C2-4E74-B034-D370D307D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864</Words>
  <Characters>4927</Characters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2022-12-09T06:29:00Z</cp:lastPrinted>
  <dcterms:created xsi:type="dcterms:W3CDTF">2022-12-08T11:09:00Z</dcterms:created>
  <dcterms:modified xsi:type="dcterms:W3CDTF">2022-12-09T06:31:00Z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fa8fe729-7e5b-4d85-ab3c-019349af58a9</vt:lpwstr>
  </property>
  <property fmtid="{D5CDD505-2E9C-101B-9397-08002B2CF9AE}" pid="4" name="TaxKeyword">
    <vt:lpwstr>71;#hutbe|367964cc-f3b8-4af9-9c9a-49236226e63f</vt:lpwstr>
  </property>
</Properties>
</file>